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E91B41">
      <w:pPr>
        <w:rPr>
          <w:color w:val="0070C0"/>
        </w:rPr>
      </w:pPr>
      <w:r>
        <w:t xml:space="preserve">          </w:t>
      </w:r>
      <w:r w:rsidR="00624093">
        <w:t xml:space="preserve"> </w:t>
      </w:r>
      <w:r w:rsidR="00991434">
        <w:t xml:space="preserve">  </w:t>
      </w:r>
      <w:r w:rsidR="00624093">
        <w:t xml:space="preserve"> </w:t>
      </w:r>
      <w:r>
        <w:t xml:space="preserve">     </w:t>
      </w:r>
      <w:r w:rsidRPr="00E91B41">
        <w:rPr>
          <w:color w:val="0070C0"/>
          <w:highlight w:val="yellow"/>
        </w:rPr>
        <w:t>INFORMACIJSKA ULOGA ŠKOLSKE KNJIŽNICE</w:t>
      </w:r>
    </w:p>
    <w:p w:rsidR="00A93757" w:rsidRDefault="00A93757">
      <w:pPr>
        <w:rPr>
          <w:color w:val="0070C0"/>
        </w:rPr>
      </w:pPr>
    </w:p>
    <w:p w:rsidR="00A93757" w:rsidRDefault="00A93757">
      <w:pPr>
        <w:rPr>
          <w:color w:val="0070C0"/>
        </w:rPr>
      </w:pPr>
      <w:r>
        <w:rPr>
          <w:color w:val="0070C0"/>
        </w:rPr>
        <w:t>U ponedjeljak, 20.studenoga, u 8.c tijekom sata razrednog odjela, 6. i 7.sat</w:t>
      </w:r>
      <w:r w:rsidR="00667F8A">
        <w:rPr>
          <w:color w:val="0070C0"/>
        </w:rPr>
        <w:t>, u nazoč</w:t>
      </w:r>
      <w:r>
        <w:rPr>
          <w:color w:val="0070C0"/>
        </w:rPr>
        <w:t>nosti profesorice</w:t>
      </w:r>
      <w:r w:rsidR="006F4A71">
        <w:rPr>
          <w:color w:val="0070C0"/>
        </w:rPr>
        <w:t xml:space="preserve"> Barbare Mihaljević, realiziran</w:t>
      </w:r>
      <w:r>
        <w:rPr>
          <w:color w:val="0070C0"/>
        </w:rPr>
        <w:t xml:space="preserve"> je nastavni sadržaj o informacijskoj ulozi školske knjižnice. </w:t>
      </w:r>
    </w:p>
    <w:p w:rsidR="009A7F9C" w:rsidRDefault="009A7F9C" w:rsidP="009A7F9C">
      <w:pPr>
        <w:ind w:firstLine="0"/>
        <w:rPr>
          <w:color w:val="0070C0"/>
        </w:rPr>
      </w:pPr>
      <w:r>
        <w:rPr>
          <w:color w:val="0070C0"/>
        </w:rPr>
        <w:t>Učenici su informiran</w:t>
      </w:r>
      <w:r w:rsidR="000E09F3">
        <w:rPr>
          <w:color w:val="0070C0"/>
        </w:rPr>
        <w:t xml:space="preserve">i o digitalnom katalogu </w:t>
      </w:r>
      <w:r>
        <w:rPr>
          <w:color w:val="0070C0"/>
        </w:rPr>
        <w:t>knjižnice  u program</w:t>
      </w:r>
      <w:r w:rsidR="000E09F3">
        <w:rPr>
          <w:color w:val="0070C0"/>
        </w:rPr>
        <w:t>u Metel u kojem postoji stručna zbirka</w:t>
      </w:r>
      <w:r>
        <w:rPr>
          <w:color w:val="0070C0"/>
        </w:rPr>
        <w:t>, vr</w:t>
      </w:r>
      <w:r w:rsidR="000E09F3">
        <w:rPr>
          <w:color w:val="0070C0"/>
        </w:rPr>
        <w:t xml:space="preserve">ste građe (monografije, časopisi, </w:t>
      </w:r>
      <w:r>
        <w:rPr>
          <w:color w:val="0070C0"/>
        </w:rPr>
        <w:t xml:space="preserve"> AV građa)</w:t>
      </w:r>
      <w:r w:rsidR="001A24EB">
        <w:rPr>
          <w:color w:val="0070C0"/>
        </w:rPr>
        <w:t xml:space="preserve"> i lek</w:t>
      </w:r>
      <w:r w:rsidR="000E09F3">
        <w:rPr>
          <w:color w:val="0070C0"/>
        </w:rPr>
        <w:t>tira.</w:t>
      </w:r>
    </w:p>
    <w:p w:rsidR="004A6D5D" w:rsidRDefault="00F15895" w:rsidP="009A7F9C">
      <w:pPr>
        <w:ind w:firstLine="0"/>
        <w:rPr>
          <w:color w:val="0070C0"/>
        </w:rPr>
      </w:pPr>
      <w:r>
        <w:rPr>
          <w:color w:val="0070C0"/>
        </w:rPr>
        <w:t>Učenici su na internetu</w:t>
      </w:r>
      <w:r w:rsidR="00335823">
        <w:rPr>
          <w:color w:val="0070C0"/>
        </w:rPr>
        <w:t xml:space="preserve"> </w:t>
      </w:r>
      <w:r>
        <w:rPr>
          <w:color w:val="0070C0"/>
        </w:rPr>
        <w:t>pretraživali katalog KGZ-a po autoru te su pronašli digitalne podatke</w:t>
      </w:r>
      <w:r w:rsidR="00624093">
        <w:rPr>
          <w:color w:val="0070C0"/>
        </w:rPr>
        <w:t xml:space="preserve"> o Dinku Šimunoviću, piscu </w:t>
      </w:r>
      <w:r w:rsidR="00991434">
        <w:rPr>
          <w:color w:val="0070C0"/>
        </w:rPr>
        <w:t>Duge i Alkara, kao lektiri za osnovnu školu</w:t>
      </w:r>
      <w:r w:rsidR="000E09F3">
        <w:rPr>
          <w:color w:val="0070C0"/>
        </w:rPr>
        <w:t xml:space="preserve"> .</w:t>
      </w:r>
      <w:r w:rsidR="00D16B77">
        <w:rPr>
          <w:color w:val="0070C0"/>
        </w:rPr>
        <w:t xml:space="preserve"> </w:t>
      </w:r>
      <w:r w:rsidR="00531EA2">
        <w:rPr>
          <w:color w:val="0070C0"/>
        </w:rPr>
        <w:t>Z</w:t>
      </w:r>
      <w:r w:rsidR="000E09F3">
        <w:rPr>
          <w:color w:val="0070C0"/>
        </w:rPr>
        <w:t>atim su pretraživali po naslovu</w:t>
      </w:r>
      <w:r w:rsidR="006176CC">
        <w:rPr>
          <w:color w:val="0070C0"/>
        </w:rPr>
        <w:t xml:space="preserve"> - Dnevnik </w:t>
      </w:r>
      <w:r w:rsidR="000E09F3">
        <w:rPr>
          <w:color w:val="0070C0"/>
        </w:rPr>
        <w:t>Ane Frank, za 8.razred.</w:t>
      </w:r>
      <w:r w:rsidR="00C53FA4">
        <w:rPr>
          <w:color w:val="0070C0"/>
        </w:rPr>
        <w:t xml:space="preserve"> </w:t>
      </w:r>
      <w:r w:rsidR="002312C0">
        <w:rPr>
          <w:color w:val="0070C0"/>
        </w:rPr>
        <w:t>Pročitali su</w:t>
      </w:r>
      <w:r w:rsidR="00301BEA">
        <w:rPr>
          <w:color w:val="0070C0"/>
        </w:rPr>
        <w:t xml:space="preserve"> i</w:t>
      </w:r>
      <w:r w:rsidR="000E09F3">
        <w:rPr>
          <w:color w:val="0070C0"/>
        </w:rPr>
        <w:t xml:space="preserve"> anotaciju.</w:t>
      </w:r>
    </w:p>
    <w:p w:rsidR="009E5AB1" w:rsidRDefault="004A6D5D" w:rsidP="009A7F9C">
      <w:pPr>
        <w:ind w:firstLine="0"/>
        <w:rPr>
          <w:color w:val="0070C0"/>
        </w:rPr>
      </w:pPr>
      <w:r>
        <w:rPr>
          <w:color w:val="0070C0"/>
        </w:rPr>
        <w:t>Učenici su istraživali informacije na internetu kao elektroničkom m</w:t>
      </w:r>
      <w:r w:rsidR="00F717D7">
        <w:rPr>
          <w:color w:val="0070C0"/>
        </w:rPr>
        <w:t>ediju (Google, Wikipedia) i u en</w:t>
      </w:r>
      <w:r>
        <w:rPr>
          <w:color w:val="0070C0"/>
        </w:rPr>
        <w:t>ciklopediji kao tiskanom mediju, u svezi tema: 21.11. Dan televizije, 24.11. Dan Hrvatskoga narodnog kazališta te tiskanoj i elektroničkoj knjizi.</w:t>
      </w:r>
    </w:p>
    <w:p w:rsidR="0092614F" w:rsidRDefault="009E5AB1" w:rsidP="009A7F9C">
      <w:pPr>
        <w:ind w:firstLine="0"/>
        <w:rPr>
          <w:color w:val="0070C0"/>
        </w:rPr>
      </w:pPr>
      <w:r>
        <w:rPr>
          <w:color w:val="0070C0"/>
        </w:rPr>
        <w:t xml:space="preserve">Na Wikipediji pronašli su informaciju da je televizija telekomunikacijski sustav za snimanje, prenošenje TV-programa na daljinu i prikazivanje audiovizualnih informacija elektroničkim putem. </w:t>
      </w:r>
      <w:r w:rsidR="0092614F">
        <w:rPr>
          <w:color w:val="0070C0"/>
        </w:rPr>
        <w:t>Spoznali su da je elekronska televizija izumljena 1910., a prvo emitiranje TV-programa započelo je 1936. U Velikoj Britaniji  (BBC). U Hrvatskoj je redovito emitiranje TV-programa počelo 1956. (TV Zagreb).</w:t>
      </w:r>
      <w:r w:rsidR="00DD5EA4">
        <w:rPr>
          <w:color w:val="0070C0"/>
        </w:rPr>
        <w:t xml:space="preserve"> </w:t>
      </w:r>
    </w:p>
    <w:p w:rsidR="00B03FDC" w:rsidRDefault="00B03FDC" w:rsidP="009A7F9C">
      <w:pPr>
        <w:ind w:firstLine="0"/>
        <w:rPr>
          <w:color w:val="0070C0"/>
        </w:rPr>
      </w:pPr>
      <w:r>
        <w:rPr>
          <w:color w:val="0070C0"/>
        </w:rPr>
        <w:t xml:space="preserve">U općoj enciklopediji kao tiskanom mediju učenici su pročitali da televizija postaje masovni medij 1950.godine, da je BBC najveća korporacija za emitiranje </w:t>
      </w:r>
      <w:r w:rsidR="001E2C0E">
        <w:rPr>
          <w:color w:val="0070C0"/>
        </w:rPr>
        <w:t>radijskog i TV-programa. Velik broj svojih itražajnih sredstava i većinu žanrova televizija je preuz</w:t>
      </w:r>
      <w:r w:rsidR="00D6497D">
        <w:rPr>
          <w:color w:val="0070C0"/>
        </w:rPr>
        <w:t xml:space="preserve">ela od filma i radija, </w:t>
      </w:r>
      <w:r w:rsidR="001E2C0E">
        <w:rPr>
          <w:color w:val="0070C0"/>
        </w:rPr>
        <w:t>neke je vrste i sama razvila (video zapis, glazbeni spot i reality show).</w:t>
      </w:r>
    </w:p>
    <w:p w:rsidR="001E2C0E" w:rsidRDefault="00C97B5E" w:rsidP="009A7F9C">
      <w:pPr>
        <w:ind w:firstLine="0"/>
        <w:rPr>
          <w:color w:val="0070C0"/>
        </w:rPr>
      </w:pPr>
      <w:r>
        <w:rPr>
          <w:color w:val="0070C0"/>
        </w:rPr>
        <w:t xml:space="preserve">Tv u boji ostvarena je 1953., </w:t>
      </w:r>
      <w:r w:rsidR="00395AD3">
        <w:rPr>
          <w:color w:val="0070C0"/>
        </w:rPr>
        <w:t>a u nas se primjenjuje</w:t>
      </w:r>
      <w:r>
        <w:rPr>
          <w:color w:val="0070C0"/>
        </w:rPr>
        <w:t xml:space="preserve"> od 1969. godine. U novije doba</w:t>
      </w:r>
      <w:r w:rsidR="00940D25">
        <w:rPr>
          <w:color w:val="0070C0"/>
        </w:rPr>
        <w:t xml:space="preserve"> postoji satelitska TV (emisije se na velike udaljenosti </w:t>
      </w:r>
      <w:r w:rsidR="005E5107">
        <w:rPr>
          <w:color w:val="0070C0"/>
        </w:rPr>
        <w:t xml:space="preserve">prenose putem </w:t>
      </w:r>
      <w:r w:rsidR="00940D25">
        <w:rPr>
          <w:color w:val="0070C0"/>
        </w:rPr>
        <w:t xml:space="preserve">valova koji se odbijaju od umjetnih satelita), </w:t>
      </w:r>
      <w:r w:rsidR="005E5107">
        <w:rPr>
          <w:color w:val="0070C0"/>
        </w:rPr>
        <w:t>digitalna TV</w:t>
      </w:r>
      <w:r w:rsidR="00940D25">
        <w:rPr>
          <w:color w:val="0070C0"/>
        </w:rPr>
        <w:t xml:space="preserve"> velikih ekrana</w:t>
      </w:r>
      <w:r>
        <w:rPr>
          <w:color w:val="0070C0"/>
        </w:rPr>
        <w:t xml:space="preserve"> </w:t>
      </w:r>
      <w:r w:rsidR="00940D25">
        <w:rPr>
          <w:color w:val="0070C0"/>
        </w:rPr>
        <w:t>i kabelska TV.</w:t>
      </w:r>
    </w:p>
    <w:p w:rsidR="0001494E" w:rsidRDefault="005770FF" w:rsidP="009A7F9C">
      <w:pPr>
        <w:ind w:firstLine="0"/>
        <w:rPr>
          <w:color w:val="0070C0"/>
        </w:rPr>
      </w:pPr>
      <w:r>
        <w:rPr>
          <w:color w:val="0070C0"/>
        </w:rPr>
        <w:t>Povodom 24.studenoga, Dana Hrvatskoga narodnog kazališta , učenic</w:t>
      </w:r>
      <w:r w:rsidR="00BD61AA">
        <w:rPr>
          <w:color w:val="0070C0"/>
        </w:rPr>
        <w:t>i</w:t>
      </w:r>
      <w:r>
        <w:rPr>
          <w:color w:val="0070C0"/>
        </w:rPr>
        <w:t xml:space="preserve"> su na internetu pronašli informacije o kazališnim predstavama prošle i ove godine u HNK. </w:t>
      </w:r>
      <w:r w:rsidR="002F0EC3">
        <w:rPr>
          <w:color w:val="0070C0"/>
        </w:rPr>
        <w:t xml:space="preserve">Primjerice, nedavno je izvedena nova predstava „Ispravci ritma“. </w:t>
      </w:r>
      <w:r w:rsidR="001E4E29">
        <w:rPr>
          <w:color w:val="0070C0"/>
        </w:rPr>
        <w:t xml:space="preserve">Kazališna glumica Ilina Violić </w:t>
      </w:r>
      <w:r w:rsidR="00AC4C3C">
        <w:rPr>
          <w:color w:val="0070C0"/>
        </w:rPr>
        <w:t xml:space="preserve">dobila je nagradu za </w:t>
      </w:r>
      <w:r w:rsidR="00C9322B">
        <w:rPr>
          <w:color w:val="0070C0"/>
        </w:rPr>
        <w:t>najbolju ulogu u HNK-u 24.11.2016. godine.</w:t>
      </w:r>
    </w:p>
    <w:p w:rsidR="00A45AEF" w:rsidRDefault="00166DA0" w:rsidP="009A7F9C">
      <w:pPr>
        <w:ind w:firstLine="0"/>
        <w:rPr>
          <w:color w:val="0070C0"/>
        </w:rPr>
      </w:pPr>
      <w:r>
        <w:rPr>
          <w:color w:val="0070C0"/>
        </w:rPr>
        <w:t>U enciklopediji su pročitali d</w:t>
      </w:r>
      <w:r w:rsidR="0001494E">
        <w:rPr>
          <w:color w:val="0070C0"/>
        </w:rPr>
        <w:t xml:space="preserve">a je 14.listopada 1895. U Zagrebu svečano otvoreno kazalište Zagreba. Saznali su da se od 1791. </w:t>
      </w:r>
      <w:r w:rsidR="0014585A">
        <w:rPr>
          <w:color w:val="0070C0"/>
        </w:rPr>
        <w:t>d</w:t>
      </w:r>
      <w:r w:rsidR="0001494E">
        <w:rPr>
          <w:color w:val="0070C0"/>
        </w:rPr>
        <w:t xml:space="preserve">o 1834. </w:t>
      </w:r>
      <w:r w:rsidR="0014585A">
        <w:rPr>
          <w:color w:val="0070C0"/>
        </w:rPr>
        <w:t>k</w:t>
      </w:r>
      <w:r w:rsidR="0001494E">
        <w:rPr>
          <w:color w:val="0070C0"/>
        </w:rPr>
        <w:t xml:space="preserve">azališne </w:t>
      </w:r>
      <w:r w:rsidR="00301BEA">
        <w:rPr>
          <w:color w:val="0070C0"/>
        </w:rPr>
        <w:t xml:space="preserve">predstave igraju </w:t>
      </w:r>
      <w:r w:rsidR="00165A4B">
        <w:rPr>
          <w:color w:val="0070C0"/>
        </w:rPr>
        <w:t xml:space="preserve">u kaptolskom sjemeništu. </w:t>
      </w:r>
      <w:r w:rsidR="000E4630">
        <w:rPr>
          <w:color w:val="0070C0"/>
        </w:rPr>
        <w:t>Pr</w:t>
      </w:r>
      <w:r w:rsidR="0037530E">
        <w:rPr>
          <w:color w:val="0070C0"/>
        </w:rPr>
        <w:t>va kazališna javna predstava u Z</w:t>
      </w:r>
      <w:r w:rsidR="000E4630">
        <w:rPr>
          <w:color w:val="0070C0"/>
        </w:rPr>
        <w:t>agrebu smještena je u plemićkoj palači Pejačević, A</w:t>
      </w:r>
      <w:r w:rsidR="00A45AEF">
        <w:rPr>
          <w:color w:val="0070C0"/>
        </w:rPr>
        <w:t>madeovo kazalište (danas Hrvatski prirodoslovni muzej).</w:t>
      </w:r>
    </w:p>
    <w:p w:rsidR="005770FF" w:rsidRDefault="00A45AEF" w:rsidP="009A7F9C">
      <w:pPr>
        <w:ind w:firstLine="0"/>
        <w:rPr>
          <w:color w:val="0070C0"/>
        </w:rPr>
      </w:pPr>
      <w:r>
        <w:rPr>
          <w:color w:val="0070C0"/>
        </w:rPr>
        <w:t xml:space="preserve">Svečano otvorenje HNK bilo je 27.studenoga 1969. </w:t>
      </w:r>
      <w:r w:rsidR="00D41BFE">
        <w:rPr>
          <w:color w:val="0070C0"/>
        </w:rPr>
        <w:t>g</w:t>
      </w:r>
      <w:r>
        <w:rPr>
          <w:color w:val="0070C0"/>
        </w:rPr>
        <w:t xml:space="preserve">odine. </w:t>
      </w:r>
      <w:r w:rsidR="001E4E29">
        <w:rPr>
          <w:color w:val="0070C0"/>
        </w:rPr>
        <w:t xml:space="preserve"> </w:t>
      </w:r>
    </w:p>
    <w:p w:rsidR="00677A30" w:rsidRDefault="00677A30" w:rsidP="009A7F9C">
      <w:pPr>
        <w:ind w:firstLine="0"/>
        <w:rPr>
          <w:color w:val="0070C0"/>
        </w:rPr>
      </w:pPr>
      <w:r>
        <w:rPr>
          <w:color w:val="0070C0"/>
        </w:rPr>
        <w:t xml:space="preserve">Učenici su pretražujući podatke na internetu o tiskanoj knjizi izdvojili informaciju da je Johannes Gutenberg izumio tiskarski stroj </w:t>
      </w:r>
      <w:r w:rsidR="00D160F9">
        <w:rPr>
          <w:color w:val="0070C0"/>
        </w:rPr>
        <w:t>i u Mainzu objavio prvu tiskanu knjigu – latinsku Bibliju 1455. Prva hrvatska tiskana knjiga (inkunabula)</w:t>
      </w:r>
      <w:r w:rsidR="009127CF">
        <w:rPr>
          <w:color w:val="0070C0"/>
        </w:rPr>
        <w:t xml:space="preserve"> na glagoljici</w:t>
      </w:r>
      <w:r w:rsidR="00D160F9">
        <w:rPr>
          <w:color w:val="0070C0"/>
        </w:rPr>
        <w:t xml:space="preserve"> je Misal po zakonu rimskoga dvora tiskana 1483</w:t>
      </w:r>
      <w:r w:rsidR="00ED1FDF">
        <w:rPr>
          <w:color w:val="0070C0"/>
        </w:rPr>
        <w:t>.</w:t>
      </w:r>
      <w:r w:rsidR="00D160F9">
        <w:rPr>
          <w:color w:val="0070C0"/>
        </w:rPr>
        <w:t xml:space="preserve">, u Kosinju u Lici. </w:t>
      </w:r>
    </w:p>
    <w:p w:rsidR="007B19E8" w:rsidRDefault="00914704" w:rsidP="009A7F9C">
      <w:pPr>
        <w:ind w:firstLine="0"/>
        <w:rPr>
          <w:color w:val="0070C0"/>
        </w:rPr>
      </w:pPr>
      <w:r>
        <w:rPr>
          <w:color w:val="0070C0"/>
        </w:rPr>
        <w:t>Na Wikipe</w:t>
      </w:r>
      <w:r w:rsidR="007B19E8">
        <w:rPr>
          <w:color w:val="0070C0"/>
        </w:rPr>
        <w:t xml:space="preserve">diji su pronašli informaciju </w:t>
      </w:r>
      <w:r w:rsidR="0089163F">
        <w:rPr>
          <w:color w:val="0070C0"/>
        </w:rPr>
        <w:t>da j</w:t>
      </w:r>
      <w:r w:rsidR="00CA25A4">
        <w:rPr>
          <w:color w:val="0070C0"/>
        </w:rPr>
        <w:t>e elektronička knjiga elektronič</w:t>
      </w:r>
      <w:r w:rsidR="0089163F">
        <w:rPr>
          <w:color w:val="0070C0"/>
        </w:rPr>
        <w:t xml:space="preserve">ki, tj. digitalni ekvivalent, tiskanoj knjizi. </w:t>
      </w:r>
      <w:r w:rsidR="00312D90">
        <w:rPr>
          <w:color w:val="0070C0"/>
        </w:rPr>
        <w:t xml:space="preserve">U enciklopediji su pročitali </w:t>
      </w:r>
      <w:r w:rsidR="00CE13ED">
        <w:rPr>
          <w:color w:val="0070C0"/>
        </w:rPr>
        <w:t xml:space="preserve">informaciju </w:t>
      </w:r>
      <w:r w:rsidR="00787494">
        <w:rPr>
          <w:color w:val="0070C0"/>
        </w:rPr>
        <w:t xml:space="preserve">da se e-knjiga prvi put spominje 1971. kada je američki student Michael Hart počeo objavljivati </w:t>
      </w:r>
    </w:p>
    <w:p w:rsidR="00542292" w:rsidRDefault="00E160C3" w:rsidP="009A7F9C">
      <w:pPr>
        <w:ind w:firstLine="0"/>
        <w:rPr>
          <w:color w:val="0070C0"/>
        </w:rPr>
      </w:pPr>
      <w:r>
        <w:rPr>
          <w:color w:val="0070C0"/>
        </w:rPr>
        <w:t>k</w:t>
      </w:r>
      <w:r w:rsidR="00542292">
        <w:rPr>
          <w:color w:val="0070C0"/>
        </w:rPr>
        <w:t>njige u digitalnom obliku</w:t>
      </w:r>
      <w:r>
        <w:rPr>
          <w:color w:val="0070C0"/>
        </w:rPr>
        <w:t xml:space="preserve"> (projekt Gutenberg)</w:t>
      </w:r>
      <w:r w:rsidR="00542292">
        <w:rPr>
          <w:color w:val="0070C0"/>
        </w:rPr>
        <w:t xml:space="preserve">. </w:t>
      </w:r>
      <w:r>
        <w:rPr>
          <w:color w:val="0070C0"/>
        </w:rPr>
        <w:t>Izvori elektroničke knjige</w:t>
      </w:r>
      <w:r w:rsidR="004608C4">
        <w:rPr>
          <w:color w:val="0070C0"/>
        </w:rPr>
        <w:t xml:space="preserve"> na engleskom jeziku su i Kindle te Amazon, a hrvatska elektronička enciklopedija je Prolexis. </w:t>
      </w:r>
    </w:p>
    <w:p w:rsidR="0057247B" w:rsidRDefault="003941F4" w:rsidP="009A7F9C">
      <w:pPr>
        <w:ind w:firstLine="0"/>
        <w:rPr>
          <w:color w:val="0070C0"/>
        </w:rPr>
      </w:pPr>
      <w:r>
        <w:rPr>
          <w:color w:val="0070C0"/>
        </w:rPr>
        <w:t>U zaključnom dijelu nastave učenici su izlagali o nastavnim temama po skupinama i zaključili da se informacijska pismenost odnosi na pristup, prepoznavanje, vrednovanje, odabir i krištenje informacija što uključuje i e-učenje</w:t>
      </w:r>
      <w:r w:rsidR="00903912">
        <w:rPr>
          <w:color w:val="0070C0"/>
        </w:rPr>
        <w:t>.</w:t>
      </w:r>
    </w:p>
    <w:p w:rsidR="0057247B" w:rsidRPr="00E91B41" w:rsidRDefault="009A4361" w:rsidP="009A7F9C">
      <w:pPr>
        <w:ind w:firstLine="0"/>
        <w:rPr>
          <w:color w:val="0070C0"/>
        </w:rPr>
      </w:pPr>
      <w:r>
        <w:rPr>
          <w:color w:val="0070C0"/>
        </w:rPr>
        <w:lastRenderedPageBreak/>
        <w:t xml:space="preserve"> </w:t>
      </w:r>
      <w:r w:rsidR="0057247B">
        <w:rPr>
          <w:color w:val="0070C0"/>
        </w:rPr>
        <w:t xml:space="preserve">   </w:t>
      </w:r>
      <w:r w:rsidR="00903912">
        <w:rPr>
          <w:color w:val="0070C0"/>
        </w:rPr>
        <w:t xml:space="preserve">                                                                                                                                                                        </w:t>
      </w:r>
      <w:r w:rsidR="00903912" w:rsidRPr="00903912">
        <w:rPr>
          <w:color w:val="0070C0"/>
        </w:rPr>
        <w:drawing>
          <wp:inline distT="0" distB="0" distL="0" distR="0">
            <wp:extent cx="2163600" cy="1301070"/>
            <wp:effectExtent l="19050" t="0" r="8100" b="0"/>
            <wp:docPr id="19" name="Slika 1" descr="C:\Users\korisnik\Videos\Pictures\2017-11-20 informacijska pismenost\informacijska pismeno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7-11-20 informacijska pismenost\informacijska pismenost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3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12" w:rsidRPr="00903912">
        <w:rPr>
          <w:color w:val="0070C0"/>
        </w:rPr>
        <w:drawing>
          <wp:inline distT="0" distB="0" distL="0" distR="0">
            <wp:extent cx="2160000" cy="1298905"/>
            <wp:effectExtent l="19050" t="0" r="0" b="0"/>
            <wp:docPr id="18" name="Slika 1" descr="C:\Users\korisnik\Videos\Pictures\2017-11-20 informacijska pismenost\informacijska pismeno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7-11-20 informacijska pismenost\informacijska pismenost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12">
        <w:rPr>
          <w:color w:val="0070C0"/>
        </w:rPr>
        <w:t xml:space="preserve">                                                             </w:t>
      </w:r>
    </w:p>
    <w:sectPr w:rsidR="0057247B" w:rsidRPr="00E91B41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B41"/>
    <w:rsid w:val="0001494E"/>
    <w:rsid w:val="000241A8"/>
    <w:rsid w:val="00062848"/>
    <w:rsid w:val="000E09F3"/>
    <w:rsid w:val="000E4630"/>
    <w:rsid w:val="000E6163"/>
    <w:rsid w:val="000E7DDE"/>
    <w:rsid w:val="000F099F"/>
    <w:rsid w:val="000F4B97"/>
    <w:rsid w:val="0014585A"/>
    <w:rsid w:val="00165A4B"/>
    <w:rsid w:val="00166DA0"/>
    <w:rsid w:val="00195057"/>
    <w:rsid w:val="001A24EB"/>
    <w:rsid w:val="001D53B5"/>
    <w:rsid w:val="001E2C0E"/>
    <w:rsid w:val="001E4E29"/>
    <w:rsid w:val="00215DCA"/>
    <w:rsid w:val="002312C0"/>
    <w:rsid w:val="00266F8C"/>
    <w:rsid w:val="00270A77"/>
    <w:rsid w:val="002E075A"/>
    <w:rsid w:val="002F0EC3"/>
    <w:rsid w:val="00301BEA"/>
    <w:rsid w:val="00312D90"/>
    <w:rsid w:val="00335823"/>
    <w:rsid w:val="0035262B"/>
    <w:rsid w:val="00355C97"/>
    <w:rsid w:val="0037530E"/>
    <w:rsid w:val="003941F4"/>
    <w:rsid w:val="00395AD3"/>
    <w:rsid w:val="003A371C"/>
    <w:rsid w:val="00427494"/>
    <w:rsid w:val="00434750"/>
    <w:rsid w:val="004608C4"/>
    <w:rsid w:val="004734B7"/>
    <w:rsid w:val="004A2380"/>
    <w:rsid w:val="004A6D5D"/>
    <w:rsid w:val="004D3620"/>
    <w:rsid w:val="00531EA2"/>
    <w:rsid w:val="00542292"/>
    <w:rsid w:val="0057247B"/>
    <w:rsid w:val="005748DD"/>
    <w:rsid w:val="005770FF"/>
    <w:rsid w:val="005A6747"/>
    <w:rsid w:val="005E5107"/>
    <w:rsid w:val="005E52E0"/>
    <w:rsid w:val="0061055F"/>
    <w:rsid w:val="006176CC"/>
    <w:rsid w:val="00624093"/>
    <w:rsid w:val="00667F8A"/>
    <w:rsid w:val="00677A30"/>
    <w:rsid w:val="006921CC"/>
    <w:rsid w:val="0069513C"/>
    <w:rsid w:val="006F0B62"/>
    <w:rsid w:val="006F4A71"/>
    <w:rsid w:val="0070230D"/>
    <w:rsid w:val="007671A2"/>
    <w:rsid w:val="00787494"/>
    <w:rsid w:val="007911EE"/>
    <w:rsid w:val="007A610E"/>
    <w:rsid w:val="007B19E8"/>
    <w:rsid w:val="007D215E"/>
    <w:rsid w:val="007E45DE"/>
    <w:rsid w:val="007F1AC2"/>
    <w:rsid w:val="008718D3"/>
    <w:rsid w:val="00887BCB"/>
    <w:rsid w:val="00891314"/>
    <w:rsid w:val="0089163F"/>
    <w:rsid w:val="0089599A"/>
    <w:rsid w:val="008D2FDF"/>
    <w:rsid w:val="008D6DF8"/>
    <w:rsid w:val="00903912"/>
    <w:rsid w:val="009127CF"/>
    <w:rsid w:val="00914704"/>
    <w:rsid w:val="0092614F"/>
    <w:rsid w:val="00940D25"/>
    <w:rsid w:val="00991434"/>
    <w:rsid w:val="009A4361"/>
    <w:rsid w:val="009A7F9C"/>
    <w:rsid w:val="009B14A8"/>
    <w:rsid w:val="009E5AB1"/>
    <w:rsid w:val="009E5C58"/>
    <w:rsid w:val="00A43FB8"/>
    <w:rsid w:val="00A45AEF"/>
    <w:rsid w:val="00A5791C"/>
    <w:rsid w:val="00A93757"/>
    <w:rsid w:val="00AC4C3C"/>
    <w:rsid w:val="00AF42FA"/>
    <w:rsid w:val="00B02895"/>
    <w:rsid w:val="00B03FDC"/>
    <w:rsid w:val="00B42BC2"/>
    <w:rsid w:val="00B965A6"/>
    <w:rsid w:val="00BD4790"/>
    <w:rsid w:val="00BD61AA"/>
    <w:rsid w:val="00C10A3F"/>
    <w:rsid w:val="00C34646"/>
    <w:rsid w:val="00C53FA4"/>
    <w:rsid w:val="00C8544A"/>
    <w:rsid w:val="00C9322B"/>
    <w:rsid w:val="00C97B5E"/>
    <w:rsid w:val="00CA25A4"/>
    <w:rsid w:val="00CE13ED"/>
    <w:rsid w:val="00CF72C7"/>
    <w:rsid w:val="00D160F9"/>
    <w:rsid w:val="00D16B77"/>
    <w:rsid w:val="00D41BFE"/>
    <w:rsid w:val="00D6368A"/>
    <w:rsid w:val="00D6497D"/>
    <w:rsid w:val="00DB1675"/>
    <w:rsid w:val="00DD5EA4"/>
    <w:rsid w:val="00E06B15"/>
    <w:rsid w:val="00E160C3"/>
    <w:rsid w:val="00E33A97"/>
    <w:rsid w:val="00E62113"/>
    <w:rsid w:val="00E91B41"/>
    <w:rsid w:val="00EA7E85"/>
    <w:rsid w:val="00ED1FDF"/>
    <w:rsid w:val="00EE0073"/>
    <w:rsid w:val="00F15895"/>
    <w:rsid w:val="00F1634A"/>
    <w:rsid w:val="00F717D7"/>
    <w:rsid w:val="00F948DB"/>
    <w:rsid w:val="00FC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4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47B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71</cp:revision>
  <dcterms:created xsi:type="dcterms:W3CDTF">2017-11-20T15:00:00Z</dcterms:created>
  <dcterms:modified xsi:type="dcterms:W3CDTF">2017-11-20T16:37:00Z</dcterms:modified>
</cp:coreProperties>
</file>