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007812">
      <w:r w:rsidRPr="00007812">
        <w:rPr>
          <w:highlight w:val="yellow"/>
        </w:rPr>
        <w:t>1.mjesec 2019.</w:t>
      </w:r>
    </w:p>
    <w:p w:rsidR="00007812" w:rsidRDefault="00007812">
      <w:r w:rsidRPr="00007812">
        <w:rPr>
          <w:highlight w:val="yellow"/>
        </w:rPr>
        <w:t>INFORMACIJSKI PROGRAM KNJIŽNICE</w:t>
      </w:r>
    </w:p>
    <w:p w:rsidR="00007812" w:rsidRDefault="00007812"/>
    <w:p w:rsidR="00511116" w:rsidRDefault="00511116"/>
    <w:tbl>
      <w:tblPr>
        <w:tblStyle w:val="Reetkatablice"/>
        <w:tblW w:w="0" w:type="auto"/>
        <w:tblLook w:val="04A0"/>
      </w:tblPr>
      <w:tblGrid>
        <w:gridCol w:w="1781"/>
        <w:gridCol w:w="1823"/>
        <w:gridCol w:w="1797"/>
        <w:gridCol w:w="1782"/>
        <w:gridCol w:w="2105"/>
      </w:tblGrid>
      <w:tr w:rsidR="007458EF" w:rsidTr="008643B1">
        <w:tc>
          <w:tcPr>
            <w:tcW w:w="1857" w:type="dxa"/>
          </w:tcPr>
          <w:p w:rsidR="00511116" w:rsidRDefault="00511116">
            <w:r w:rsidRPr="00536FD1">
              <w:rPr>
                <w:highlight w:val="yellow"/>
              </w:rPr>
              <w:t>obrazovni</w:t>
            </w:r>
            <w:r>
              <w:t xml:space="preserve"> </w:t>
            </w:r>
            <w:r w:rsidRPr="00536FD1">
              <w:rPr>
                <w:highlight w:val="yellow"/>
              </w:rPr>
              <w:t>sadržaj</w:t>
            </w:r>
          </w:p>
        </w:tc>
        <w:tc>
          <w:tcPr>
            <w:tcW w:w="1857" w:type="dxa"/>
          </w:tcPr>
          <w:p w:rsidR="00511116" w:rsidRDefault="00511116">
            <w:r w:rsidRPr="00536FD1">
              <w:rPr>
                <w:highlight w:val="yellow"/>
              </w:rPr>
              <w:t>ishod učenja</w:t>
            </w:r>
          </w:p>
        </w:tc>
        <w:tc>
          <w:tcPr>
            <w:tcW w:w="1858" w:type="dxa"/>
          </w:tcPr>
          <w:p w:rsidR="00511116" w:rsidRDefault="00536FD1">
            <w:r w:rsidRPr="00536FD1">
              <w:rPr>
                <w:highlight w:val="yellow"/>
              </w:rPr>
              <w:t>metode</w:t>
            </w:r>
          </w:p>
        </w:tc>
        <w:tc>
          <w:tcPr>
            <w:tcW w:w="1858" w:type="dxa"/>
          </w:tcPr>
          <w:p w:rsidR="00511116" w:rsidRDefault="001D68E8">
            <w:r w:rsidRPr="001D68E8">
              <w:rPr>
                <w:highlight w:val="yellow"/>
              </w:rPr>
              <w:t>korelacija</w:t>
            </w:r>
          </w:p>
        </w:tc>
        <w:tc>
          <w:tcPr>
            <w:tcW w:w="2203" w:type="dxa"/>
          </w:tcPr>
          <w:p w:rsidR="00511116" w:rsidRPr="00536FD1" w:rsidRDefault="00536FD1">
            <w:pPr>
              <w:rPr>
                <w:highlight w:val="yellow"/>
              </w:rPr>
            </w:pPr>
            <w:r w:rsidRPr="00536FD1">
              <w:rPr>
                <w:highlight w:val="yellow"/>
              </w:rPr>
              <w:t>sredstva</w:t>
            </w:r>
          </w:p>
        </w:tc>
      </w:tr>
      <w:tr w:rsidR="007458EF" w:rsidTr="008643B1">
        <w:tc>
          <w:tcPr>
            <w:tcW w:w="1857" w:type="dxa"/>
          </w:tcPr>
          <w:p w:rsidR="00511116" w:rsidRDefault="00812A89">
            <w:r>
              <w:t>Pale sam na svijetu  / 1.r.</w:t>
            </w:r>
          </w:p>
        </w:tc>
        <w:tc>
          <w:tcPr>
            <w:tcW w:w="1857" w:type="dxa"/>
          </w:tcPr>
          <w:p w:rsidR="00511116" w:rsidRDefault="001D68E8">
            <w:r>
              <w:t xml:space="preserve">razumijevanje </w:t>
            </w:r>
            <w:r w:rsidR="00812A89">
              <w:t>priče</w:t>
            </w:r>
          </w:p>
        </w:tc>
        <w:tc>
          <w:tcPr>
            <w:tcW w:w="1858" w:type="dxa"/>
          </w:tcPr>
          <w:p w:rsidR="00511116" w:rsidRDefault="001D68E8">
            <w:r>
              <w:t>informiranje o priči i filmu</w:t>
            </w:r>
          </w:p>
        </w:tc>
        <w:tc>
          <w:tcPr>
            <w:tcW w:w="1858" w:type="dxa"/>
          </w:tcPr>
          <w:p w:rsidR="00511116" w:rsidRDefault="001D68E8">
            <w:r>
              <w:t>hrvatski jezik</w:t>
            </w:r>
          </w:p>
          <w:p w:rsidR="001D68E8" w:rsidRDefault="001D68E8">
            <w:r>
              <w:t>knjižnica</w:t>
            </w:r>
          </w:p>
        </w:tc>
        <w:tc>
          <w:tcPr>
            <w:tcW w:w="2203" w:type="dxa"/>
          </w:tcPr>
          <w:p w:rsidR="00511116" w:rsidRDefault="0076441E">
            <w:r>
              <w:t>priča J.Sigsgaarda</w:t>
            </w:r>
          </w:p>
        </w:tc>
      </w:tr>
      <w:tr w:rsidR="007458EF" w:rsidTr="008643B1">
        <w:tc>
          <w:tcPr>
            <w:tcW w:w="1857" w:type="dxa"/>
          </w:tcPr>
          <w:p w:rsidR="00511116" w:rsidRDefault="008A4B2D">
            <w:r>
              <w:t>Vlak u snijegu</w:t>
            </w:r>
          </w:p>
          <w:p w:rsidR="008A4B2D" w:rsidRDefault="008A4B2D">
            <w:r>
              <w:t>3.r.</w:t>
            </w:r>
          </w:p>
        </w:tc>
        <w:tc>
          <w:tcPr>
            <w:tcW w:w="1857" w:type="dxa"/>
          </w:tcPr>
          <w:p w:rsidR="00511116" w:rsidRDefault="000A76F3">
            <w:r>
              <w:t>zaključivanje pouke o slozi i dječjem radu</w:t>
            </w:r>
          </w:p>
        </w:tc>
        <w:tc>
          <w:tcPr>
            <w:tcW w:w="1858" w:type="dxa"/>
          </w:tcPr>
          <w:p w:rsidR="00511116" w:rsidRDefault="00C31A76">
            <w:r>
              <w:t>sat korelacije:</w:t>
            </w:r>
          </w:p>
          <w:p w:rsidR="00C31A76" w:rsidRDefault="00C31A76">
            <w:r>
              <w:t>izlaganje</w:t>
            </w:r>
          </w:p>
          <w:p w:rsidR="00C31A76" w:rsidRDefault="00C31A76">
            <w:r>
              <w:t>razgovor</w:t>
            </w:r>
          </w:p>
          <w:p w:rsidR="00C31A76" w:rsidRDefault="00C31A76">
            <w:r>
              <w:t>rad u skupinama</w:t>
            </w:r>
          </w:p>
          <w:p w:rsidR="00C31A76" w:rsidRDefault="00C31A76">
            <w:r>
              <w:t>kreativni uradak</w:t>
            </w:r>
          </w:p>
        </w:tc>
        <w:tc>
          <w:tcPr>
            <w:tcW w:w="1858" w:type="dxa"/>
          </w:tcPr>
          <w:p w:rsidR="00511116" w:rsidRDefault="006B392A">
            <w:r>
              <w:t>hrvatski jezik</w:t>
            </w:r>
          </w:p>
          <w:p w:rsidR="006B392A" w:rsidRDefault="006B392A">
            <w:r>
              <w:t>knjižnica</w:t>
            </w:r>
          </w:p>
          <w:p w:rsidR="006B392A" w:rsidRDefault="006B392A"/>
        </w:tc>
        <w:tc>
          <w:tcPr>
            <w:tcW w:w="2203" w:type="dxa"/>
          </w:tcPr>
          <w:p w:rsidR="00511116" w:rsidRDefault="00872F50">
            <w:r>
              <w:t>roman M.Lovraka</w:t>
            </w:r>
          </w:p>
          <w:p w:rsidR="000A51A0" w:rsidRDefault="000A51A0">
            <w:r>
              <w:t>film / CD</w:t>
            </w:r>
          </w:p>
        </w:tc>
      </w:tr>
      <w:tr w:rsidR="007458EF" w:rsidTr="008643B1">
        <w:tc>
          <w:tcPr>
            <w:tcW w:w="1857" w:type="dxa"/>
          </w:tcPr>
          <w:p w:rsidR="00511116" w:rsidRDefault="000642F7">
            <w:r>
              <w:t>Heidi / Bambi</w:t>
            </w:r>
          </w:p>
          <w:p w:rsidR="0057207B" w:rsidRDefault="0057207B">
            <w:r>
              <w:t>4.r.</w:t>
            </w:r>
          </w:p>
        </w:tc>
        <w:tc>
          <w:tcPr>
            <w:tcW w:w="1857" w:type="dxa"/>
          </w:tcPr>
          <w:p w:rsidR="00792EDC" w:rsidRDefault="00F35AA5">
            <w:r>
              <w:t>zaključna misao o</w:t>
            </w:r>
            <w:r w:rsidR="00B70627">
              <w:t xml:space="preserve"> djetinjstvu i prijateljstvu Heidi i Klare</w:t>
            </w:r>
            <w:r w:rsidR="00792EDC">
              <w:t>;</w:t>
            </w:r>
            <w:r w:rsidR="00474CF4">
              <w:t xml:space="preserve"> tema iz zoologije</w:t>
            </w:r>
          </w:p>
        </w:tc>
        <w:tc>
          <w:tcPr>
            <w:tcW w:w="1858" w:type="dxa"/>
          </w:tcPr>
          <w:p w:rsidR="00511116" w:rsidRDefault="00216261">
            <w:r>
              <w:t>informiranje o korelaciji knjige i filma</w:t>
            </w:r>
          </w:p>
        </w:tc>
        <w:tc>
          <w:tcPr>
            <w:tcW w:w="1858" w:type="dxa"/>
          </w:tcPr>
          <w:p w:rsidR="00511116" w:rsidRDefault="00216261">
            <w:r>
              <w:t>hrvatski jezik</w:t>
            </w:r>
          </w:p>
          <w:p w:rsidR="00216261" w:rsidRDefault="00216261">
            <w:r>
              <w:t>knjižnica</w:t>
            </w:r>
          </w:p>
        </w:tc>
        <w:tc>
          <w:tcPr>
            <w:tcW w:w="2203" w:type="dxa"/>
          </w:tcPr>
          <w:p w:rsidR="00511116" w:rsidRDefault="00AF2B10">
            <w:r>
              <w:t>r</w:t>
            </w:r>
            <w:r w:rsidR="008643B1">
              <w:t>omani J.Spyri i F.Saltena</w:t>
            </w:r>
          </w:p>
          <w:p w:rsidR="008643B1" w:rsidRDefault="008643B1">
            <w:r>
              <w:t>film: Heidi/You tube</w:t>
            </w:r>
          </w:p>
          <w:p w:rsidR="00A33150" w:rsidRDefault="00A33150">
            <w:r>
              <w:t>Bambi / CD</w:t>
            </w:r>
          </w:p>
        </w:tc>
      </w:tr>
      <w:tr w:rsidR="007458EF" w:rsidTr="008643B1">
        <w:tc>
          <w:tcPr>
            <w:tcW w:w="1857" w:type="dxa"/>
          </w:tcPr>
          <w:p w:rsidR="00511116" w:rsidRDefault="00893BA1">
            <w:r>
              <w:t>Koko i duhovi</w:t>
            </w:r>
          </w:p>
          <w:p w:rsidR="00893BA1" w:rsidRDefault="00893BA1">
            <w:r>
              <w:t>Koko u Parizu</w:t>
            </w:r>
          </w:p>
          <w:p w:rsidR="00893BA1" w:rsidRDefault="00893BA1">
            <w:r>
              <w:t>Zagonetni dječak</w:t>
            </w:r>
          </w:p>
          <w:p w:rsidR="006F701D" w:rsidRDefault="006F701D">
            <w:r>
              <w:t>5.r.</w:t>
            </w:r>
          </w:p>
        </w:tc>
        <w:tc>
          <w:tcPr>
            <w:tcW w:w="1857" w:type="dxa"/>
          </w:tcPr>
          <w:p w:rsidR="00511116" w:rsidRDefault="005B16A6">
            <w:r>
              <w:t>ustrojstvo fabule</w:t>
            </w:r>
          </w:p>
          <w:p w:rsidR="005B16A6" w:rsidRDefault="005B16A6">
            <w:r>
              <w:t>karakterizacija likov</w:t>
            </w:r>
            <w:r w:rsidR="008C14C5">
              <w:t>a</w:t>
            </w:r>
          </w:p>
        </w:tc>
        <w:tc>
          <w:tcPr>
            <w:tcW w:w="1858" w:type="dxa"/>
          </w:tcPr>
          <w:p w:rsidR="00511116" w:rsidRDefault="00FF3454">
            <w:r>
              <w:t>Informiranje o Kušanovim romanima</w:t>
            </w:r>
          </w:p>
        </w:tc>
        <w:tc>
          <w:tcPr>
            <w:tcW w:w="1858" w:type="dxa"/>
          </w:tcPr>
          <w:p w:rsidR="00511116" w:rsidRDefault="00696562">
            <w:r>
              <w:t>hrvatski jezik</w:t>
            </w:r>
          </w:p>
          <w:p w:rsidR="00696562" w:rsidRDefault="00696562">
            <w:r>
              <w:t>knjižnica</w:t>
            </w:r>
          </w:p>
        </w:tc>
        <w:tc>
          <w:tcPr>
            <w:tcW w:w="2203" w:type="dxa"/>
          </w:tcPr>
          <w:p w:rsidR="00511116" w:rsidRDefault="00AC4C2A">
            <w:r>
              <w:t>Kušanovi romani</w:t>
            </w:r>
          </w:p>
          <w:p w:rsidR="00AC4C2A" w:rsidRDefault="00AC4C2A">
            <w:r>
              <w:t>Leksikon hrv. pisaca</w:t>
            </w:r>
          </w:p>
          <w:p w:rsidR="008B1D26" w:rsidRDefault="008B1D26">
            <w:r>
              <w:t>film: Koko i duhovi</w:t>
            </w:r>
          </w:p>
        </w:tc>
      </w:tr>
      <w:tr w:rsidR="007458EF" w:rsidTr="008643B1">
        <w:tc>
          <w:tcPr>
            <w:tcW w:w="1857" w:type="dxa"/>
          </w:tcPr>
          <w:p w:rsidR="00511116" w:rsidRDefault="00E81A61">
            <w:r>
              <w:t>Sretni kraljević</w:t>
            </w:r>
          </w:p>
          <w:p w:rsidR="006F701D" w:rsidRDefault="006F701D">
            <w:r>
              <w:t>6.r.</w:t>
            </w:r>
          </w:p>
        </w:tc>
        <w:tc>
          <w:tcPr>
            <w:tcW w:w="1857" w:type="dxa"/>
          </w:tcPr>
          <w:p w:rsidR="00511116" w:rsidRDefault="004A20AC">
            <w:r>
              <w:t>poruka bajke</w:t>
            </w:r>
          </w:p>
        </w:tc>
        <w:tc>
          <w:tcPr>
            <w:tcW w:w="1858" w:type="dxa"/>
          </w:tcPr>
          <w:p w:rsidR="00511116" w:rsidRDefault="00DD6941">
            <w:r>
              <w:t>informiranje o liku kraljevića u lektiri</w:t>
            </w:r>
          </w:p>
        </w:tc>
        <w:tc>
          <w:tcPr>
            <w:tcW w:w="1858" w:type="dxa"/>
          </w:tcPr>
          <w:p w:rsidR="00511116" w:rsidRDefault="00A13DF2">
            <w:r>
              <w:t>hrvatski jezik</w:t>
            </w:r>
          </w:p>
          <w:p w:rsidR="00A13DF2" w:rsidRDefault="00A13DF2">
            <w:r>
              <w:t>knjižnica</w:t>
            </w:r>
          </w:p>
        </w:tc>
        <w:tc>
          <w:tcPr>
            <w:tcW w:w="2203" w:type="dxa"/>
          </w:tcPr>
          <w:p w:rsidR="00511116" w:rsidRDefault="001861E7">
            <w:r>
              <w:t>b</w:t>
            </w:r>
            <w:r w:rsidR="00A13DF2">
              <w:t>ajka O.Wildea</w:t>
            </w:r>
          </w:p>
          <w:p w:rsidR="00A13DF2" w:rsidRDefault="00A13DF2">
            <w:r>
              <w:t>power point: Lik kraljevića u šk. lekt.</w:t>
            </w:r>
          </w:p>
        </w:tc>
      </w:tr>
      <w:tr w:rsidR="007458EF" w:rsidTr="008643B1">
        <w:tc>
          <w:tcPr>
            <w:tcW w:w="1857" w:type="dxa"/>
          </w:tcPr>
          <w:p w:rsidR="00511116" w:rsidRDefault="006F701D">
            <w:r>
              <w:t>Breza</w:t>
            </w:r>
          </w:p>
          <w:p w:rsidR="00AC37BC" w:rsidRDefault="00AC37BC">
            <w:r>
              <w:t>8.r.</w:t>
            </w:r>
          </w:p>
        </w:tc>
        <w:tc>
          <w:tcPr>
            <w:tcW w:w="1857" w:type="dxa"/>
          </w:tcPr>
          <w:p w:rsidR="00511116" w:rsidRDefault="00AC37BC">
            <w:r>
              <w:t>misaona i moralna karakt. lika</w:t>
            </w:r>
          </w:p>
        </w:tc>
        <w:tc>
          <w:tcPr>
            <w:tcW w:w="1858" w:type="dxa"/>
          </w:tcPr>
          <w:p w:rsidR="00511116" w:rsidRDefault="00F024D5">
            <w:r>
              <w:t>i</w:t>
            </w:r>
            <w:r w:rsidR="00632AAC">
              <w:t xml:space="preserve">nformiranje o </w:t>
            </w:r>
            <w:r>
              <w:t>korelaciji lektire i filma</w:t>
            </w:r>
          </w:p>
        </w:tc>
        <w:tc>
          <w:tcPr>
            <w:tcW w:w="1858" w:type="dxa"/>
          </w:tcPr>
          <w:p w:rsidR="00511116" w:rsidRDefault="00632AAC">
            <w:r>
              <w:t>hrvatski jezik</w:t>
            </w:r>
          </w:p>
          <w:p w:rsidR="00632AAC" w:rsidRDefault="00632AAC">
            <w:r>
              <w:t>knjižnica</w:t>
            </w:r>
          </w:p>
        </w:tc>
        <w:tc>
          <w:tcPr>
            <w:tcW w:w="2203" w:type="dxa"/>
          </w:tcPr>
          <w:p w:rsidR="00511116" w:rsidRDefault="0084619A">
            <w:r>
              <w:t>pripovijetka S.Kolara</w:t>
            </w:r>
          </w:p>
          <w:p w:rsidR="0084619A" w:rsidRDefault="0084619A">
            <w:r>
              <w:t>film / CD</w:t>
            </w:r>
          </w:p>
          <w:p w:rsidR="0084619A" w:rsidRDefault="0084619A">
            <w:r>
              <w:t>power point: medijska kultura</w:t>
            </w:r>
          </w:p>
        </w:tc>
      </w:tr>
      <w:tr w:rsidR="007458EF" w:rsidTr="00A33B67">
        <w:trPr>
          <w:trHeight w:val="1324"/>
        </w:trPr>
        <w:tc>
          <w:tcPr>
            <w:tcW w:w="1857" w:type="dxa"/>
          </w:tcPr>
          <w:p w:rsidR="00511116" w:rsidRDefault="00AB1EF5">
            <w:r>
              <w:t>Klub čitatelja knjižnice</w:t>
            </w:r>
          </w:p>
          <w:p w:rsidR="00AB1EF5" w:rsidRDefault="00AB1EF5">
            <w:r>
              <w:t>čitanje priča:</w:t>
            </w:r>
          </w:p>
          <w:p w:rsidR="00FB7EA9" w:rsidRDefault="00FB7EA9">
            <w:r>
              <w:t>Pahuljica</w:t>
            </w:r>
          </w:p>
          <w:p w:rsidR="00A33B67" w:rsidRDefault="00FB7EA9">
            <w:r>
              <w:t>Seoski snijeg</w:t>
            </w:r>
          </w:p>
        </w:tc>
        <w:tc>
          <w:tcPr>
            <w:tcW w:w="1857" w:type="dxa"/>
          </w:tcPr>
          <w:p w:rsidR="00511116" w:rsidRDefault="000B7738">
            <w:r>
              <w:t>izražavanje doživljaja</w:t>
            </w:r>
            <w:r w:rsidR="00123290">
              <w:t xml:space="preserve"> priča</w:t>
            </w:r>
          </w:p>
        </w:tc>
        <w:tc>
          <w:tcPr>
            <w:tcW w:w="1858" w:type="dxa"/>
          </w:tcPr>
          <w:p w:rsidR="00511116" w:rsidRDefault="00921F16">
            <w:r>
              <w:t>čitanje</w:t>
            </w:r>
          </w:p>
          <w:p w:rsidR="00921F16" w:rsidRDefault="00921F16">
            <w:r>
              <w:t>pričanje</w:t>
            </w:r>
          </w:p>
          <w:p w:rsidR="008A26E8" w:rsidRDefault="00921F16">
            <w:r>
              <w:t>pisanje pismenih radova</w:t>
            </w:r>
            <w:r w:rsidR="00F0775A">
              <w:t xml:space="preserve"> i crtanj</w:t>
            </w:r>
            <w:r w:rsidR="00A33B67">
              <w:t>e</w:t>
            </w:r>
          </w:p>
        </w:tc>
        <w:tc>
          <w:tcPr>
            <w:tcW w:w="1858" w:type="dxa"/>
          </w:tcPr>
          <w:p w:rsidR="00511116" w:rsidRDefault="00F64D5B">
            <w:r>
              <w:t>hrvatski jezik</w:t>
            </w:r>
          </w:p>
          <w:p w:rsidR="00F64D5B" w:rsidRDefault="00F64D5B">
            <w:r>
              <w:t>knjižnica</w:t>
            </w:r>
          </w:p>
        </w:tc>
        <w:tc>
          <w:tcPr>
            <w:tcW w:w="2203" w:type="dxa"/>
          </w:tcPr>
          <w:p w:rsidR="00511116" w:rsidRDefault="00B07981">
            <w:r>
              <w:t>M.Željeznjak: Sretne priče</w:t>
            </w:r>
          </w:p>
          <w:p w:rsidR="00A33B67" w:rsidRDefault="00B07981">
            <w:r>
              <w:t>H.Kovačević: Tajna tužnog psa i dr. pr</w:t>
            </w:r>
            <w:r w:rsidR="00A33B67">
              <w:t>.</w:t>
            </w:r>
          </w:p>
        </w:tc>
      </w:tr>
      <w:tr w:rsidR="007458EF" w:rsidTr="00C50467">
        <w:trPr>
          <w:trHeight w:val="1414"/>
        </w:trPr>
        <w:tc>
          <w:tcPr>
            <w:tcW w:w="1857" w:type="dxa"/>
          </w:tcPr>
          <w:p w:rsidR="00511116" w:rsidRDefault="004945FE">
            <w:r>
              <w:t>27.01.Dan sjećanja na holokaust</w:t>
            </w:r>
          </w:p>
        </w:tc>
        <w:tc>
          <w:tcPr>
            <w:tcW w:w="1857" w:type="dxa"/>
          </w:tcPr>
          <w:p w:rsidR="00511116" w:rsidRDefault="004945FE">
            <w:r>
              <w:t>spoznaja negativnosti nacizma</w:t>
            </w:r>
          </w:p>
        </w:tc>
        <w:tc>
          <w:tcPr>
            <w:tcW w:w="1858" w:type="dxa"/>
          </w:tcPr>
          <w:p w:rsidR="00511116" w:rsidRDefault="008A26E8">
            <w:r>
              <w:t>informiranje</w:t>
            </w:r>
          </w:p>
        </w:tc>
        <w:tc>
          <w:tcPr>
            <w:tcW w:w="1858" w:type="dxa"/>
          </w:tcPr>
          <w:p w:rsidR="00511116" w:rsidRDefault="008A26E8">
            <w:r>
              <w:t>povijest</w:t>
            </w:r>
          </w:p>
          <w:p w:rsidR="008A26E8" w:rsidRDefault="008A26E8">
            <w:r>
              <w:t>knjižnica</w:t>
            </w:r>
          </w:p>
        </w:tc>
        <w:tc>
          <w:tcPr>
            <w:tcW w:w="2203" w:type="dxa"/>
          </w:tcPr>
          <w:p w:rsidR="00511116" w:rsidRDefault="00325869">
            <w:r>
              <w:t>Holokaust u nastavi</w:t>
            </w:r>
          </w:p>
          <w:p w:rsidR="00325869" w:rsidRDefault="00325869">
            <w:r>
              <w:t>/ priručnik</w:t>
            </w:r>
            <w:r w:rsidR="00F55A7B">
              <w:t xml:space="preserve"> za nast.</w:t>
            </w:r>
          </w:p>
          <w:p w:rsidR="00325869" w:rsidRDefault="00325869">
            <w:r>
              <w:t>Ilustrirana povijest 20.stoljeća</w:t>
            </w:r>
          </w:p>
          <w:p w:rsidR="00F55A7B" w:rsidRDefault="00F55A7B">
            <w:r>
              <w:t>priručnik ref. zbirke</w:t>
            </w:r>
          </w:p>
        </w:tc>
      </w:tr>
      <w:tr w:rsidR="007458EF" w:rsidTr="00256627">
        <w:trPr>
          <w:trHeight w:val="981"/>
        </w:trPr>
        <w:tc>
          <w:tcPr>
            <w:tcW w:w="1857" w:type="dxa"/>
          </w:tcPr>
          <w:p w:rsidR="00256627" w:rsidRDefault="00D8558B" w:rsidP="00E77C0E">
            <w:r>
              <w:t xml:space="preserve"> K</w:t>
            </w:r>
            <w:r w:rsidR="00051BD4">
              <w:t xml:space="preserve">viz „Čitanjem do </w:t>
            </w:r>
            <w:r w:rsidR="007458EF">
              <w:t>zvijezda“</w:t>
            </w:r>
            <w:r w:rsidR="00BF7CBC">
              <w:t>/</w:t>
            </w:r>
            <w:r w:rsidR="007458EF">
              <w:t xml:space="preserve"> </w:t>
            </w:r>
            <w:r w:rsidR="00BF7CBC">
              <w:t>pon</w:t>
            </w:r>
            <w:r w:rsidR="00E77C0E">
              <w:t>avljanj</w:t>
            </w:r>
            <w:r w:rsidR="00256627">
              <w:t>e</w:t>
            </w:r>
          </w:p>
        </w:tc>
        <w:tc>
          <w:tcPr>
            <w:tcW w:w="1857" w:type="dxa"/>
          </w:tcPr>
          <w:p w:rsidR="00D8558B" w:rsidRDefault="00D8558B">
            <w:r>
              <w:t>događaji, likovi,</w:t>
            </w:r>
          </w:p>
          <w:p w:rsidR="00051BD4" w:rsidRDefault="00D8558B">
            <w:r>
              <w:t xml:space="preserve">ideja, poruka dj. </w:t>
            </w:r>
          </w:p>
        </w:tc>
        <w:tc>
          <w:tcPr>
            <w:tcW w:w="1858" w:type="dxa"/>
          </w:tcPr>
          <w:p w:rsidR="00051BD4" w:rsidRDefault="00D8558B">
            <w:r>
              <w:t>r</w:t>
            </w:r>
            <w:r w:rsidR="00051BD4">
              <w:t>azgov</w:t>
            </w:r>
            <w:r>
              <w:t>or</w:t>
            </w:r>
          </w:p>
          <w:p w:rsidR="00D8558B" w:rsidRDefault="00D8558B">
            <w:r>
              <w:t>pitanja, odgovori</w:t>
            </w:r>
          </w:p>
        </w:tc>
        <w:tc>
          <w:tcPr>
            <w:tcW w:w="1858" w:type="dxa"/>
          </w:tcPr>
          <w:p w:rsidR="00051BD4" w:rsidRDefault="00272BC8">
            <w:r>
              <w:t xml:space="preserve">književnost </w:t>
            </w:r>
          </w:p>
          <w:p w:rsidR="00272BC8" w:rsidRDefault="00272BC8">
            <w:r>
              <w:t>knjižnica</w:t>
            </w:r>
          </w:p>
        </w:tc>
        <w:tc>
          <w:tcPr>
            <w:tcW w:w="2203" w:type="dxa"/>
          </w:tcPr>
          <w:p w:rsidR="00051BD4" w:rsidRDefault="00BC4358">
            <w:r>
              <w:t xml:space="preserve"> Blizanke</w:t>
            </w:r>
            <w:r w:rsidR="00952ACD">
              <w:t>, Vezanje tenisica, Ljeto…</w:t>
            </w:r>
          </w:p>
          <w:p w:rsidR="00BC4358" w:rsidRDefault="00BC4358"/>
          <w:p w:rsidR="00BC4358" w:rsidRDefault="00BC4358"/>
        </w:tc>
      </w:tr>
    </w:tbl>
    <w:p w:rsidR="00511116" w:rsidRDefault="00511116"/>
    <w:sectPr w:rsidR="00511116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007812"/>
    <w:rsid w:val="00007812"/>
    <w:rsid w:val="000241A8"/>
    <w:rsid w:val="00051BD4"/>
    <w:rsid w:val="00062848"/>
    <w:rsid w:val="000642F7"/>
    <w:rsid w:val="000A4661"/>
    <w:rsid w:val="000A51A0"/>
    <w:rsid w:val="000A76F3"/>
    <w:rsid w:val="000B7738"/>
    <w:rsid w:val="000E6163"/>
    <w:rsid w:val="000E7DDE"/>
    <w:rsid w:val="000F099F"/>
    <w:rsid w:val="000F4B97"/>
    <w:rsid w:val="00123290"/>
    <w:rsid w:val="001861E7"/>
    <w:rsid w:val="00195057"/>
    <w:rsid w:val="001D68E8"/>
    <w:rsid w:val="00216261"/>
    <w:rsid w:val="00256627"/>
    <w:rsid w:val="00266F8C"/>
    <w:rsid w:val="00272BC8"/>
    <w:rsid w:val="002D560C"/>
    <w:rsid w:val="002E075A"/>
    <w:rsid w:val="00325869"/>
    <w:rsid w:val="0035262B"/>
    <w:rsid w:val="00355C97"/>
    <w:rsid w:val="003A371C"/>
    <w:rsid w:val="00427494"/>
    <w:rsid w:val="00434750"/>
    <w:rsid w:val="004734B7"/>
    <w:rsid w:val="00474CF4"/>
    <w:rsid w:val="004945FE"/>
    <w:rsid w:val="004A20AC"/>
    <w:rsid w:val="004A2380"/>
    <w:rsid w:val="004D3620"/>
    <w:rsid w:val="00511116"/>
    <w:rsid w:val="00536FD1"/>
    <w:rsid w:val="00542923"/>
    <w:rsid w:val="0057207B"/>
    <w:rsid w:val="005748DD"/>
    <w:rsid w:val="005A6747"/>
    <w:rsid w:val="005B16A6"/>
    <w:rsid w:val="005E52E0"/>
    <w:rsid w:val="00632AAC"/>
    <w:rsid w:val="00675446"/>
    <w:rsid w:val="006921CC"/>
    <w:rsid w:val="00696562"/>
    <w:rsid w:val="006B392A"/>
    <w:rsid w:val="006B4D01"/>
    <w:rsid w:val="006F0B62"/>
    <w:rsid w:val="006F701D"/>
    <w:rsid w:val="0070230D"/>
    <w:rsid w:val="007458EF"/>
    <w:rsid w:val="0076441E"/>
    <w:rsid w:val="007671A2"/>
    <w:rsid w:val="007911EE"/>
    <w:rsid w:val="00792EDC"/>
    <w:rsid w:val="007A610E"/>
    <w:rsid w:val="007D215E"/>
    <w:rsid w:val="007E45DE"/>
    <w:rsid w:val="007F1AC2"/>
    <w:rsid w:val="00812A89"/>
    <w:rsid w:val="0084619A"/>
    <w:rsid w:val="008643B1"/>
    <w:rsid w:val="008718D3"/>
    <w:rsid w:val="00871A80"/>
    <w:rsid w:val="00872F50"/>
    <w:rsid w:val="00887BCB"/>
    <w:rsid w:val="00891314"/>
    <w:rsid w:val="00893BA1"/>
    <w:rsid w:val="0089599A"/>
    <w:rsid w:val="008A26E8"/>
    <w:rsid w:val="008A4B2D"/>
    <w:rsid w:val="008B1D26"/>
    <w:rsid w:val="008C14C5"/>
    <w:rsid w:val="008D2FDF"/>
    <w:rsid w:val="008D6DF8"/>
    <w:rsid w:val="00921F16"/>
    <w:rsid w:val="00952ACD"/>
    <w:rsid w:val="00A13DF2"/>
    <w:rsid w:val="00A33150"/>
    <w:rsid w:val="00A33B67"/>
    <w:rsid w:val="00A43FB8"/>
    <w:rsid w:val="00A5791C"/>
    <w:rsid w:val="00A86BD2"/>
    <w:rsid w:val="00AB1EF5"/>
    <w:rsid w:val="00AC37BC"/>
    <w:rsid w:val="00AC4C2A"/>
    <w:rsid w:val="00AF2B10"/>
    <w:rsid w:val="00AF42FA"/>
    <w:rsid w:val="00B02895"/>
    <w:rsid w:val="00B07981"/>
    <w:rsid w:val="00B221FA"/>
    <w:rsid w:val="00B70627"/>
    <w:rsid w:val="00B965A6"/>
    <w:rsid w:val="00BC4358"/>
    <w:rsid w:val="00BD4790"/>
    <w:rsid w:val="00BF7CBC"/>
    <w:rsid w:val="00C10A3F"/>
    <w:rsid w:val="00C31A76"/>
    <w:rsid w:val="00C34646"/>
    <w:rsid w:val="00C50467"/>
    <w:rsid w:val="00CF72C7"/>
    <w:rsid w:val="00D6368A"/>
    <w:rsid w:val="00D8558B"/>
    <w:rsid w:val="00DB1675"/>
    <w:rsid w:val="00DB1ADD"/>
    <w:rsid w:val="00DD6941"/>
    <w:rsid w:val="00E06B15"/>
    <w:rsid w:val="00E62113"/>
    <w:rsid w:val="00E77C0E"/>
    <w:rsid w:val="00E81A61"/>
    <w:rsid w:val="00EA7E85"/>
    <w:rsid w:val="00F024D5"/>
    <w:rsid w:val="00F0775A"/>
    <w:rsid w:val="00F1634A"/>
    <w:rsid w:val="00F35AA5"/>
    <w:rsid w:val="00F40454"/>
    <w:rsid w:val="00F55A7B"/>
    <w:rsid w:val="00F64D5B"/>
    <w:rsid w:val="00F914F1"/>
    <w:rsid w:val="00F948DB"/>
    <w:rsid w:val="00FB7EA9"/>
    <w:rsid w:val="00FC17E3"/>
    <w:rsid w:val="00F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511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74</cp:revision>
  <cp:lastPrinted>2019-01-17T10:24:00Z</cp:lastPrinted>
  <dcterms:created xsi:type="dcterms:W3CDTF">2019-01-17T08:54:00Z</dcterms:created>
  <dcterms:modified xsi:type="dcterms:W3CDTF">2019-01-17T10:44:00Z</dcterms:modified>
</cp:coreProperties>
</file>